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3C14" w14:textId="690C606B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Federal Return?</w:t>
      </w:r>
    </w:p>
    <w:p w14:paraId="7D57023F" w14:textId="11A3338B" w:rsidR="00225B7D" w:rsidRDefault="00225B7D" w:rsidP="00225B7D">
      <w:pPr>
        <w:pStyle w:val="NoSpacing"/>
        <w:numPr>
          <w:ilvl w:val="0"/>
          <w:numId w:val="1"/>
        </w:numPr>
      </w:pPr>
      <w:r w:rsidRPr="00225B7D">
        <w:t>Assemble any schedules and forms behind Form 1040 in order of the “Attachment Sequence No.” shown in the upper right corner of the schedule or form</w:t>
      </w:r>
    </w:p>
    <w:p w14:paraId="3CFD054E" w14:textId="478918C5" w:rsidR="00225B7D" w:rsidRDefault="00225B7D" w:rsidP="00225B7D">
      <w:pPr>
        <w:pStyle w:val="NoSpacing"/>
        <w:numPr>
          <w:ilvl w:val="0"/>
          <w:numId w:val="1"/>
        </w:numPr>
      </w:pPr>
      <w:r w:rsidRPr="00225B7D">
        <w:t>If you have supporting statements, arrange them in the same order as the schedules or forms they support and attach them last</w:t>
      </w:r>
    </w:p>
    <w:p w14:paraId="1093C4D3" w14:textId="6FFB5176" w:rsidR="00225B7D" w:rsidRDefault="00225B7D" w:rsidP="00225B7D">
      <w:pPr>
        <w:pStyle w:val="NoSpacing"/>
        <w:numPr>
          <w:ilvl w:val="0"/>
          <w:numId w:val="1"/>
        </w:numPr>
      </w:pPr>
      <w:r w:rsidRPr="00225B7D">
        <w:t>File your return, schedules, and other attachments on standard size paper. Cutting the paper may cause problems in processing your ret</w:t>
      </w:r>
      <w:r>
        <w:t>urn.</w:t>
      </w:r>
    </w:p>
    <w:p w14:paraId="177120CB" w14:textId="60B41A1F" w:rsidR="00225B7D" w:rsidRDefault="00225B7D" w:rsidP="00225B7D">
      <w:pPr>
        <w:pStyle w:val="NoSpacing"/>
        <w:numPr>
          <w:ilvl w:val="0"/>
          <w:numId w:val="1"/>
        </w:numPr>
      </w:pPr>
      <w:r w:rsidRPr="00225B7D">
        <w:t>Don’t attach correspondence or other items unless required to do so</w:t>
      </w:r>
    </w:p>
    <w:p w14:paraId="785B0E65" w14:textId="32AF51C3" w:rsidR="00225B7D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 </w:t>
      </w:r>
      <w:r>
        <w:t>(Federal copy)</w:t>
      </w:r>
      <w:r w:rsidRPr="00225B7D">
        <w:t xml:space="preserve"> to Form 1040. If you received a Form W-2c (a corrected Form W-2), attach your original Forms W-2 and any Forms W-2c</w:t>
      </w:r>
    </w:p>
    <w:p w14:paraId="1E9A31F0" w14:textId="74068574" w:rsidR="00225B7D" w:rsidRPr="00DA1024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W-2G and 1099-R to Form 1040 </w:t>
      </w:r>
      <w:r w:rsidRPr="00225B7D">
        <w:rPr>
          <w:u w:val="single"/>
        </w:rPr>
        <w:t>if tax was withheld.</w:t>
      </w:r>
    </w:p>
    <w:p w14:paraId="393AAACD" w14:textId="57B56F42" w:rsidR="00DA1024" w:rsidRPr="00952072" w:rsidRDefault="00DA1024" w:rsidP="00225B7D">
      <w:pPr>
        <w:pStyle w:val="NoSpacing"/>
        <w:numPr>
          <w:ilvl w:val="0"/>
          <w:numId w:val="1"/>
        </w:numPr>
      </w:pPr>
      <w:bookmarkStart w:id="0" w:name="_Hlk536018345"/>
      <w:r>
        <w:t>Sign and date the return (both taxpayer and spouse if applicable)</w:t>
      </w:r>
    </w:p>
    <w:bookmarkEnd w:id="0"/>
    <w:p w14:paraId="7ADAC54D" w14:textId="3139588E" w:rsidR="00952072" w:rsidRDefault="002B15C6" w:rsidP="00225B7D">
      <w:pPr>
        <w:pStyle w:val="NoSpacing"/>
        <w:numPr>
          <w:ilvl w:val="0"/>
          <w:numId w:val="1"/>
        </w:numPr>
      </w:pPr>
      <w:r>
        <w:t>Include the p</w:t>
      </w:r>
      <w:r w:rsidR="00952072">
        <w:t xml:space="preserve">ayment voucher </w:t>
      </w:r>
      <w:r w:rsidR="00DA1024">
        <w:t xml:space="preserve">(1040V) </w:t>
      </w:r>
      <w:r w:rsidR="00952072">
        <w:t>with check or money order if there is tax due</w:t>
      </w:r>
    </w:p>
    <w:p w14:paraId="372892E8" w14:textId="18D3ED08" w:rsidR="00952072" w:rsidRDefault="00952072" w:rsidP="00952072">
      <w:pPr>
        <w:pStyle w:val="NoSpacing"/>
        <w:ind w:left="720"/>
      </w:pPr>
    </w:p>
    <w:p w14:paraId="5FABA083" w14:textId="77777777" w:rsidR="00225B7D" w:rsidRDefault="00225B7D"/>
    <w:p w14:paraId="34900A5F" w14:textId="60B53596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NJ return?</w:t>
      </w:r>
    </w:p>
    <w:p w14:paraId="0865A330" w14:textId="78A89741" w:rsidR="00225B7D" w:rsidRDefault="00225B7D" w:rsidP="00225B7D">
      <w:pPr>
        <w:pStyle w:val="NoSpacing"/>
        <w:numPr>
          <w:ilvl w:val="0"/>
          <w:numId w:val="4"/>
        </w:numPr>
        <w:rPr>
          <w:b/>
        </w:rPr>
      </w:pPr>
      <w:r w:rsidRPr="00225B7D">
        <w:rPr>
          <w:b/>
        </w:rPr>
        <w:t>Do not staple, paper clip, tape, or use any other type of fastening device</w:t>
      </w:r>
    </w:p>
    <w:p w14:paraId="4855BD70" w14:textId="397BA45B" w:rsidR="00225B7D" w:rsidRPr="00225B7D" w:rsidRDefault="00225B7D" w:rsidP="00225B7D">
      <w:pPr>
        <w:pStyle w:val="NoSpacing"/>
        <w:numPr>
          <w:ilvl w:val="0"/>
          <w:numId w:val="3"/>
        </w:numPr>
      </w:pPr>
      <w:r>
        <w:t xml:space="preserve">All W-2s (State copies).  </w:t>
      </w:r>
    </w:p>
    <w:p w14:paraId="7B0DB74E" w14:textId="28F64BA4" w:rsidR="00225B7D" w:rsidRPr="00225B7D" w:rsidRDefault="00225B7D" w:rsidP="00225B7D">
      <w:pPr>
        <w:pStyle w:val="NoSpacing"/>
        <w:numPr>
          <w:ilvl w:val="0"/>
          <w:numId w:val="3"/>
        </w:numPr>
      </w:pPr>
      <w:r>
        <w:t>All Form 1099-R</w:t>
      </w:r>
      <w:r w:rsidR="0058100D">
        <w:t>s</w:t>
      </w:r>
      <w:r>
        <w:t xml:space="preserve"> (State Copies) </w:t>
      </w:r>
    </w:p>
    <w:p w14:paraId="7B9CF832" w14:textId="24D5ED2A" w:rsidR="00225B7D" w:rsidRDefault="00225B7D" w:rsidP="00225B7D">
      <w:pPr>
        <w:pStyle w:val="NoSpacing"/>
        <w:numPr>
          <w:ilvl w:val="0"/>
          <w:numId w:val="3"/>
        </w:numPr>
      </w:pPr>
      <w:r>
        <w:t xml:space="preserve">A copy of </w:t>
      </w:r>
      <w:r w:rsidR="00E938BA">
        <w:t xml:space="preserve"> Federal 1040 Schedule B</w:t>
      </w:r>
      <w:r>
        <w:t xml:space="preserve"> if line 16a (Taxable in</w:t>
      </w:r>
      <w:bookmarkStart w:id="1" w:name="_GoBack"/>
      <w:bookmarkEnd w:id="1"/>
      <w:r>
        <w:t xml:space="preserve">terest income) is greater than $1,500 </w:t>
      </w:r>
    </w:p>
    <w:p w14:paraId="7B3E43D4" w14:textId="77777777" w:rsidR="00225B7D" w:rsidRDefault="00225B7D" w:rsidP="00225B7D">
      <w:pPr>
        <w:pStyle w:val="NoSpacing"/>
        <w:numPr>
          <w:ilvl w:val="0"/>
          <w:numId w:val="3"/>
        </w:numPr>
      </w:pPr>
      <w:r>
        <w:t xml:space="preserve">If line 16b (tax exempt interest) is more than $10,000, you must enclose a listing of the amount received from each source.  </w:t>
      </w:r>
    </w:p>
    <w:p w14:paraId="47BCBBD9" w14:textId="27C63DD1" w:rsidR="00225B7D" w:rsidRDefault="00225B7D" w:rsidP="00225B7D">
      <w:pPr>
        <w:pStyle w:val="NoSpacing"/>
        <w:numPr>
          <w:ilvl w:val="0"/>
          <w:numId w:val="3"/>
        </w:numPr>
      </w:pPr>
      <w:r>
        <w:t>If the total of lines 16a and 16b is different from the federal interest total, enclose a statement explaining the difference</w:t>
      </w:r>
    </w:p>
    <w:p w14:paraId="6A714BF8" w14:textId="18081E42" w:rsidR="00225B7D" w:rsidRDefault="00225B7D" w:rsidP="00225B7D">
      <w:pPr>
        <w:pStyle w:val="NoSpacing"/>
        <w:numPr>
          <w:ilvl w:val="0"/>
          <w:numId w:val="3"/>
        </w:numPr>
      </w:pPr>
      <w:r>
        <w:t xml:space="preserve">Schedule NJ-BUS-1 </w:t>
      </w:r>
      <w:r w:rsidRPr="00225B7D">
        <w:rPr>
          <w:b/>
        </w:rPr>
        <w:t>and a copy of the federal Schedule C</w:t>
      </w:r>
      <w:r>
        <w:t xml:space="preserve"> for each business with your return</w:t>
      </w:r>
      <w:r w:rsidR="00535E4A">
        <w:t>.  NJ-BUS-1 may have “Do Not Mail” written across it.</w:t>
      </w:r>
    </w:p>
    <w:p w14:paraId="11C88500" w14:textId="246EC4ED" w:rsidR="00225B7D" w:rsidRDefault="00225B7D" w:rsidP="00225B7D">
      <w:pPr>
        <w:pStyle w:val="NoSpacing"/>
        <w:numPr>
          <w:ilvl w:val="0"/>
          <w:numId w:val="3"/>
        </w:numPr>
      </w:pPr>
      <w:r>
        <w:t>Schedule NJ-Bus-1 for Net Gains or Income from Land Rents or Royalties</w:t>
      </w:r>
    </w:p>
    <w:p w14:paraId="482FCFB1" w14:textId="2CC69F1D" w:rsidR="00225B7D" w:rsidRDefault="00225B7D" w:rsidP="00225B7D">
      <w:pPr>
        <w:pStyle w:val="NoSpacing"/>
        <w:numPr>
          <w:ilvl w:val="0"/>
          <w:numId w:val="3"/>
        </w:numPr>
      </w:pPr>
      <w:r>
        <w:t>Form NJ-2450 (Excess withheld SUI, DI, FLI)</w:t>
      </w:r>
    </w:p>
    <w:p w14:paraId="32C22ECA" w14:textId="6E05DF29" w:rsidR="00225B7D" w:rsidRDefault="00225B7D" w:rsidP="00225B7D">
      <w:pPr>
        <w:pStyle w:val="NoSpacing"/>
        <w:numPr>
          <w:ilvl w:val="0"/>
          <w:numId w:val="3"/>
        </w:numPr>
      </w:pPr>
      <w:r>
        <w:t>NJ-K-1.  If none received, a copy of the federal Schedule K-1</w:t>
      </w:r>
    </w:p>
    <w:p w14:paraId="16866F26" w14:textId="4917DE0C" w:rsidR="00225B7D" w:rsidRDefault="00225B7D" w:rsidP="00225B7D">
      <w:pPr>
        <w:pStyle w:val="NoSpacing"/>
        <w:numPr>
          <w:ilvl w:val="0"/>
          <w:numId w:val="3"/>
        </w:numPr>
      </w:pPr>
      <w:r>
        <w:t>NJ-DOP - Net Gains or Income from Disposition of Property (Previously known as Schedule B)</w:t>
      </w:r>
      <w:r w:rsidR="00535E4A">
        <w:t xml:space="preserve">.  </w:t>
      </w:r>
      <w:bookmarkStart w:id="2" w:name="_Hlk536022015"/>
      <w:r w:rsidR="00535E4A">
        <w:t>This form may have “Do Not Mail” written across it.</w:t>
      </w:r>
    </w:p>
    <w:bookmarkEnd w:id="2"/>
    <w:p w14:paraId="3728F505" w14:textId="27B51E26" w:rsidR="00225B7D" w:rsidRDefault="00225B7D" w:rsidP="00535E4A">
      <w:pPr>
        <w:pStyle w:val="NoSpacing"/>
        <w:numPr>
          <w:ilvl w:val="0"/>
          <w:numId w:val="3"/>
        </w:numPr>
      </w:pPr>
      <w:r>
        <w:t>NJ-COJ(s) – Credit paid to other Jurisdictions (Previously known as Schedule A)</w:t>
      </w:r>
      <w:r w:rsidR="00535E4A">
        <w:t>. This form may have “Do Not Mail” written across it.</w:t>
      </w:r>
    </w:p>
    <w:p w14:paraId="441E2678" w14:textId="70A7E0B2" w:rsidR="00225B7D" w:rsidRDefault="00225B7D" w:rsidP="00225B7D">
      <w:pPr>
        <w:pStyle w:val="NoSpacing"/>
        <w:numPr>
          <w:ilvl w:val="0"/>
          <w:numId w:val="3"/>
        </w:numPr>
      </w:pPr>
      <w:r>
        <w:t>Federal Form 2441 if taxpayer received Child and Dependent Care Credit</w:t>
      </w:r>
    </w:p>
    <w:p w14:paraId="598F2EE7" w14:textId="2CAD884B" w:rsidR="00225B7D" w:rsidRDefault="00225B7D" w:rsidP="00225B7D">
      <w:pPr>
        <w:pStyle w:val="NoSpacing"/>
        <w:numPr>
          <w:ilvl w:val="0"/>
          <w:numId w:val="3"/>
        </w:numPr>
      </w:pPr>
      <w:r>
        <w:t xml:space="preserve">Caregiver approval letter for the first time you claim the credit - Wounded Warrior Caregivers Credit </w:t>
      </w:r>
    </w:p>
    <w:p w14:paraId="4DD1EAE3" w14:textId="667A18C2" w:rsidR="00225B7D" w:rsidRDefault="00225B7D" w:rsidP="00225B7D">
      <w:pPr>
        <w:pStyle w:val="NoSpacing"/>
        <w:numPr>
          <w:ilvl w:val="0"/>
          <w:numId w:val="2"/>
        </w:numPr>
      </w:pPr>
      <w:r>
        <w:t>A copy of the federal extension request if you filed it by paper</w:t>
      </w:r>
    </w:p>
    <w:p w14:paraId="41238C89" w14:textId="77777777" w:rsidR="00DA1024" w:rsidRPr="00952072" w:rsidRDefault="00DA1024" w:rsidP="00DA1024">
      <w:pPr>
        <w:pStyle w:val="NoSpacing"/>
        <w:numPr>
          <w:ilvl w:val="0"/>
          <w:numId w:val="2"/>
        </w:numPr>
      </w:pPr>
      <w:r>
        <w:t>Sign and date the return (both taxpayer and spouse if applicable)</w:t>
      </w:r>
    </w:p>
    <w:p w14:paraId="487B6E6E" w14:textId="5CD4AF66" w:rsidR="00952072" w:rsidRDefault="002B15C6" w:rsidP="00225B7D">
      <w:pPr>
        <w:pStyle w:val="NoSpacing"/>
        <w:numPr>
          <w:ilvl w:val="0"/>
          <w:numId w:val="2"/>
        </w:numPr>
      </w:pPr>
      <w:r>
        <w:t>Include the p</w:t>
      </w:r>
      <w:r w:rsidR="00952072">
        <w:t>ayment voucher with check or money order if there is tax due</w:t>
      </w:r>
    </w:p>
    <w:p w14:paraId="6BBFFD80" w14:textId="35A9321C" w:rsidR="00952072" w:rsidRDefault="00952072" w:rsidP="00952072">
      <w:pPr>
        <w:pStyle w:val="NoSpacing"/>
        <w:ind w:left="720"/>
      </w:pPr>
    </w:p>
    <w:p w14:paraId="4038FF79" w14:textId="55B84C42" w:rsidR="00225B7D" w:rsidRDefault="00225B7D"/>
    <w:p w14:paraId="78BE784E" w14:textId="77777777" w:rsidR="00E83B3D" w:rsidRDefault="00E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525061" w14:textId="77777777" w:rsidR="00952072" w:rsidRPr="00952072" w:rsidRDefault="00952072">
      <w:pPr>
        <w:rPr>
          <w:b/>
          <w:sz w:val="28"/>
          <w:szCs w:val="28"/>
        </w:rPr>
      </w:pPr>
      <w:r w:rsidRPr="00952072">
        <w:rPr>
          <w:b/>
          <w:sz w:val="28"/>
          <w:szCs w:val="28"/>
        </w:rPr>
        <w:lastRenderedPageBreak/>
        <w:t>Recommended Print Sets</w:t>
      </w:r>
    </w:p>
    <w:p w14:paraId="1C7A8F1E" w14:textId="181BCE97" w:rsidR="00225B7D" w:rsidRDefault="006D611C">
      <w:r>
        <w:t xml:space="preserve">Two separate print sets </w:t>
      </w:r>
      <w:r w:rsidR="00952072">
        <w:t>are recommended</w:t>
      </w:r>
      <w:r>
        <w:t>.  One for the taxpayer record copy that includes all the forms, schedules and worksheets for both Federal and State.  A second print set for paper filing that will include:</w:t>
      </w:r>
    </w:p>
    <w:p w14:paraId="3545F885" w14:textId="67D7584A" w:rsidR="006D611C" w:rsidRDefault="006D611C" w:rsidP="006D611C">
      <w:pPr>
        <w:pStyle w:val="ListParagraph"/>
        <w:numPr>
          <w:ilvl w:val="0"/>
          <w:numId w:val="2"/>
        </w:numPr>
      </w:pPr>
      <w:r>
        <w:t>The Federal 1040 and the 1040 associated schedules 1-6 each printed on a separate page</w:t>
      </w:r>
    </w:p>
    <w:p w14:paraId="03127B72" w14:textId="2A0098F3" w:rsidR="006D611C" w:rsidRDefault="006D611C" w:rsidP="006D611C">
      <w:pPr>
        <w:pStyle w:val="ListParagraph"/>
        <w:numPr>
          <w:ilvl w:val="0"/>
          <w:numId w:val="2"/>
        </w:numPr>
      </w:pPr>
      <w:r>
        <w:t>1040 Schedules A,</w:t>
      </w:r>
      <w:r w:rsidR="00E83B3D">
        <w:t xml:space="preserve"> </w:t>
      </w:r>
      <w:r>
        <w:t>B,</w:t>
      </w:r>
      <w:r w:rsidR="00E83B3D">
        <w:t xml:space="preserve"> </w:t>
      </w:r>
      <w:r>
        <w:t>C,</w:t>
      </w:r>
      <w:r w:rsidR="00E83B3D">
        <w:t xml:space="preserve"> </w:t>
      </w:r>
      <w:r>
        <w:t>D,</w:t>
      </w:r>
      <w:r w:rsidR="00E83B3D">
        <w:t xml:space="preserve"> </w:t>
      </w:r>
      <w:r>
        <w:t>E</w:t>
      </w:r>
    </w:p>
    <w:p w14:paraId="04577CB6" w14:textId="139459BA" w:rsidR="00952072" w:rsidRDefault="006D611C" w:rsidP="00952072">
      <w:pPr>
        <w:pStyle w:val="ListParagraph"/>
        <w:numPr>
          <w:ilvl w:val="0"/>
          <w:numId w:val="2"/>
        </w:numPr>
      </w:pPr>
      <w:r>
        <w:t>All other schedules and forms that apply to the tax return</w:t>
      </w:r>
    </w:p>
    <w:p w14:paraId="4240D84A" w14:textId="0C911716" w:rsidR="006D611C" w:rsidRDefault="006D611C" w:rsidP="006D611C">
      <w:pPr>
        <w:pStyle w:val="ListParagraph"/>
        <w:numPr>
          <w:ilvl w:val="0"/>
          <w:numId w:val="2"/>
        </w:numPr>
      </w:pPr>
      <w:r>
        <w:t xml:space="preserve">One extra copy of schedule B and the 2441 </w:t>
      </w:r>
      <w:r w:rsidR="00952072">
        <w:t xml:space="preserve">if applicable </w:t>
      </w:r>
      <w:r>
        <w:t>to be included with the NJ return</w:t>
      </w:r>
    </w:p>
    <w:p w14:paraId="5026021D" w14:textId="5F167305" w:rsidR="006D611C" w:rsidRDefault="006D611C" w:rsidP="006D611C">
      <w:pPr>
        <w:pStyle w:val="ListParagraph"/>
        <w:numPr>
          <w:ilvl w:val="0"/>
          <w:numId w:val="2"/>
        </w:numPr>
      </w:pPr>
      <w:r>
        <w:t xml:space="preserve">NJ 1040, NJ-BUS-1, NJ-2450, NJ-DOP, </w:t>
      </w:r>
      <w:r w:rsidR="00952072">
        <w:t xml:space="preserve">and </w:t>
      </w:r>
      <w:r>
        <w:t>NJ-COJ</w:t>
      </w:r>
      <w:r w:rsidR="00952072">
        <w:t xml:space="preserve"> as applicable</w:t>
      </w:r>
    </w:p>
    <w:p w14:paraId="71A569D6" w14:textId="0235794F" w:rsidR="006D611C" w:rsidRDefault="006D611C" w:rsidP="006D611C">
      <w:r>
        <w:t>Do not include in this print set:</w:t>
      </w:r>
    </w:p>
    <w:p w14:paraId="52E5B15D" w14:textId="010929D1" w:rsidR="006D611C" w:rsidRDefault="006D611C" w:rsidP="006D611C">
      <w:pPr>
        <w:pStyle w:val="ListParagraph"/>
        <w:numPr>
          <w:ilvl w:val="0"/>
          <w:numId w:val="5"/>
        </w:numPr>
      </w:pPr>
      <w:proofErr w:type="gramStart"/>
      <w:r>
        <w:t>All of</w:t>
      </w:r>
      <w:proofErr w:type="gramEnd"/>
      <w:r>
        <w:t xml:space="preserve"> the Summary Pages</w:t>
      </w:r>
    </w:p>
    <w:p w14:paraId="587B8AA3" w14:textId="00F3B84F" w:rsidR="006D611C" w:rsidRDefault="006D611C" w:rsidP="006D611C">
      <w:pPr>
        <w:pStyle w:val="ListParagraph"/>
        <w:numPr>
          <w:ilvl w:val="0"/>
          <w:numId w:val="5"/>
        </w:numPr>
      </w:pPr>
      <w:proofErr w:type="gramStart"/>
      <w:r>
        <w:t>All of</w:t>
      </w:r>
      <w:proofErr w:type="gramEnd"/>
      <w:r>
        <w:t xml:space="preserve"> the Consent Forms</w:t>
      </w:r>
    </w:p>
    <w:p w14:paraId="53CF7755" w14:textId="104FC2B8" w:rsidR="006D611C" w:rsidRDefault="006D611C" w:rsidP="006D611C">
      <w:pPr>
        <w:pStyle w:val="ListParagraph"/>
        <w:numPr>
          <w:ilvl w:val="0"/>
          <w:numId w:val="5"/>
        </w:numPr>
      </w:pPr>
      <w:r>
        <w:t>Form 8879</w:t>
      </w:r>
    </w:p>
    <w:p w14:paraId="62BF4306" w14:textId="645278D5" w:rsidR="006D611C" w:rsidRDefault="006D611C" w:rsidP="006D611C">
      <w:pPr>
        <w:pStyle w:val="ListParagraph"/>
        <w:numPr>
          <w:ilvl w:val="0"/>
          <w:numId w:val="5"/>
        </w:numPr>
      </w:pPr>
      <w:r>
        <w:t>All worksheets</w:t>
      </w:r>
    </w:p>
    <w:p w14:paraId="2BCC5232" w14:textId="0DBE4F31" w:rsidR="006D611C" w:rsidRDefault="00DA1024" w:rsidP="006D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072" w:rsidRPr="00952072">
        <w:rPr>
          <w:b/>
          <w:sz w:val="28"/>
          <w:szCs w:val="28"/>
        </w:rPr>
        <w:t>Where to Send Paper Returns?</w:t>
      </w:r>
    </w:p>
    <w:p w14:paraId="3081AF4F" w14:textId="22F6488D" w:rsidR="00952072" w:rsidRPr="00952072" w:rsidRDefault="00952072" w:rsidP="006D611C">
      <w:pPr>
        <w:rPr>
          <w:rFonts w:cs="Arial"/>
        </w:rPr>
      </w:pPr>
      <w:r w:rsidRPr="00952072">
        <w:rPr>
          <w:rFonts w:cs="Arial"/>
        </w:rPr>
        <w:t>Federal Return requesting a refund or are not enclosing a check or money order</w:t>
      </w:r>
    </w:p>
    <w:p w14:paraId="58863474" w14:textId="2F42447E" w:rsidR="00952072" w:rsidRPr="00952072" w:rsidRDefault="00952072" w:rsidP="00952072">
      <w:pPr>
        <w:pStyle w:val="NoSpacing"/>
        <w:rPr>
          <w:rFonts w:cs="Arial"/>
        </w:rPr>
      </w:pPr>
      <w:r w:rsidRPr="00952072">
        <w:rPr>
          <w:rFonts w:cs="Arial"/>
        </w:rPr>
        <w:tab/>
        <w:t>Department of the Treasury</w:t>
      </w:r>
    </w:p>
    <w:p w14:paraId="1C4A69C5" w14:textId="08EEABF6" w:rsidR="00952072" w:rsidRPr="00952072" w:rsidRDefault="00952072" w:rsidP="00952072">
      <w:pPr>
        <w:pStyle w:val="NoSpacing"/>
        <w:rPr>
          <w:rFonts w:cs="Arial"/>
        </w:rPr>
      </w:pPr>
      <w:r w:rsidRPr="00952072">
        <w:rPr>
          <w:rFonts w:cs="Arial"/>
        </w:rPr>
        <w:tab/>
        <w:t>Internal Revenue Service</w:t>
      </w:r>
    </w:p>
    <w:p w14:paraId="261A48CB" w14:textId="59676BA3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Kansas City, MO 64999-0002 </w:t>
      </w:r>
    </w:p>
    <w:p w14:paraId="6F992886" w14:textId="61B4947D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67B16A55" w14:textId="13A56BB9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>Federal Return enclosing a</w:t>
      </w:r>
      <w:r>
        <w:rPr>
          <w:rFonts w:ascii="Arial" w:hAnsi="Arial" w:cs="Arial"/>
          <w:sz w:val="22"/>
          <w:szCs w:val="22"/>
        </w:rPr>
        <w:t xml:space="preserve"> </w:t>
      </w:r>
      <w:r w:rsidRPr="00952072">
        <w:rPr>
          <w:rFonts w:ascii="Arial" w:hAnsi="Arial" w:cs="Arial"/>
          <w:sz w:val="22"/>
          <w:szCs w:val="22"/>
        </w:rPr>
        <w:t>check or money order</w:t>
      </w:r>
    </w:p>
    <w:p w14:paraId="6DD5F227" w14:textId="43B7B5EF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137ED478" w14:textId="77777777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>Internal Revenue Service</w:t>
      </w:r>
    </w:p>
    <w:p w14:paraId="47EB04E4" w14:textId="77777777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 P.O. Box 931000 </w:t>
      </w:r>
    </w:p>
    <w:p w14:paraId="74D3F480" w14:textId="4C2242FE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Louisville, KY 40293-1000 </w:t>
      </w:r>
    </w:p>
    <w:p w14:paraId="5970D93F" w14:textId="594B30F5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34A21680" w14:textId="2058B1E4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NJ Return requesting a refund (or with no tax due)</w:t>
      </w:r>
    </w:p>
    <w:p w14:paraId="1AE924A5" w14:textId="7D2F9379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25397861" w14:textId="535AFB0A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State of New Jersey</w:t>
      </w:r>
    </w:p>
    <w:p w14:paraId="645D8360" w14:textId="2D1F7C5D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Taxation</w:t>
      </w:r>
    </w:p>
    <w:p w14:paraId="2BF2D63A" w14:textId="60A64FEC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Revenue Processing Center – Refunds</w:t>
      </w:r>
    </w:p>
    <w:p w14:paraId="4346F666" w14:textId="4644A771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Box 555</w:t>
      </w:r>
    </w:p>
    <w:p w14:paraId="52D88293" w14:textId="652440D1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Trenton, NJ 08647-0555</w:t>
      </w:r>
    </w:p>
    <w:p w14:paraId="3AD7883D" w14:textId="79925EBA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7F490C37" w14:textId="4C1C6C29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NJ Return with tax due (include check or money order)</w:t>
      </w:r>
    </w:p>
    <w:p w14:paraId="796E2D18" w14:textId="12C4E782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5CA14405" w14:textId="77777777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State of New Jersey</w:t>
      </w:r>
    </w:p>
    <w:p w14:paraId="31BB6EB3" w14:textId="77777777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Taxation</w:t>
      </w:r>
    </w:p>
    <w:p w14:paraId="7E929EAB" w14:textId="51C330E8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Revenue Processing Center – Payments</w:t>
      </w:r>
    </w:p>
    <w:p w14:paraId="59DDF790" w14:textId="3F94AE0F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Box 111</w:t>
      </w:r>
    </w:p>
    <w:p w14:paraId="12D6DEF8" w14:textId="253A442A" w:rsidR="006D611C" w:rsidRDefault="00952072" w:rsidP="002B15C6">
      <w:pPr>
        <w:pStyle w:val="Default"/>
      </w:pPr>
      <w:r>
        <w:rPr>
          <w:rFonts w:ascii="Arial" w:hAnsi="Arial" w:cs="Arial"/>
          <w:sz w:val="22"/>
          <w:szCs w:val="22"/>
        </w:rPr>
        <w:tab/>
        <w:t>Trenton, NJ 08645-0111</w:t>
      </w:r>
    </w:p>
    <w:p w14:paraId="2874C2A2" w14:textId="77777777" w:rsidR="006D611C" w:rsidRDefault="006D611C" w:rsidP="006D611C"/>
    <w:p w14:paraId="7CE6A946" w14:textId="77777777" w:rsidR="006D611C" w:rsidRDefault="006D611C" w:rsidP="006D611C">
      <w:pPr>
        <w:pStyle w:val="ListParagraph"/>
      </w:pPr>
    </w:p>
    <w:sectPr w:rsidR="006D611C" w:rsidSect="00DA10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EA6A" w14:textId="77777777" w:rsidR="002B15C6" w:rsidRDefault="002B15C6" w:rsidP="002B15C6">
      <w:pPr>
        <w:spacing w:after="0" w:line="240" w:lineRule="auto"/>
      </w:pPr>
      <w:r>
        <w:separator/>
      </w:r>
    </w:p>
  </w:endnote>
  <w:endnote w:type="continuationSeparator" w:id="0">
    <w:p w14:paraId="29EC8150" w14:textId="77777777" w:rsidR="002B15C6" w:rsidRDefault="002B15C6" w:rsidP="002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A9D" w14:textId="0C95BC54" w:rsidR="00E83B3D" w:rsidRDefault="00E83B3D" w:rsidP="00E83B3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02-2</w:t>
    </w:r>
    <w:r w:rsidR="00C52412">
      <w:t>9</w:t>
    </w:r>
    <w:r>
      <w:t>-2019 TY2018 v1.</w:t>
    </w:r>
    <w:r w:rsidR="00C52412">
      <w:t>1</w:t>
    </w:r>
    <w:r>
      <w:ptab w:relativeTo="margin" w:alignment="center" w:leader="none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0562" w14:textId="77777777" w:rsidR="002B15C6" w:rsidRDefault="002B15C6" w:rsidP="002B15C6">
      <w:pPr>
        <w:spacing w:after="0" w:line="240" w:lineRule="auto"/>
      </w:pPr>
      <w:r>
        <w:separator/>
      </w:r>
    </w:p>
  </w:footnote>
  <w:footnote w:type="continuationSeparator" w:id="0">
    <w:p w14:paraId="7787ABB6" w14:textId="77777777" w:rsidR="002B15C6" w:rsidRDefault="002B15C6" w:rsidP="002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53C" w14:textId="57C8B506" w:rsidR="002B15C6" w:rsidRDefault="002B15C6" w:rsidP="00E83B3D">
    <w:pPr>
      <w:pStyle w:val="Header"/>
      <w:jc w:val="center"/>
      <w:rPr>
        <w:b/>
        <w:sz w:val="36"/>
        <w:szCs w:val="36"/>
      </w:rPr>
    </w:pPr>
    <w:r w:rsidRPr="002B15C6">
      <w:rPr>
        <w:b/>
        <w:sz w:val="36"/>
        <w:szCs w:val="36"/>
      </w:rPr>
      <w:t>ST18-29 Paper Filing Instructions</w:t>
    </w:r>
  </w:p>
  <w:p w14:paraId="49D57E52" w14:textId="77777777" w:rsidR="00C52412" w:rsidRPr="00C52412" w:rsidRDefault="00C52412" w:rsidP="00E83B3D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C74"/>
    <w:multiLevelType w:val="hybridMultilevel"/>
    <w:tmpl w:val="B0B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B34"/>
    <w:multiLevelType w:val="hybridMultilevel"/>
    <w:tmpl w:val="DFA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D66"/>
    <w:multiLevelType w:val="hybridMultilevel"/>
    <w:tmpl w:val="1F4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870"/>
    <w:multiLevelType w:val="hybridMultilevel"/>
    <w:tmpl w:val="781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12F"/>
    <w:multiLevelType w:val="hybridMultilevel"/>
    <w:tmpl w:val="665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D"/>
    <w:rsid w:val="00033850"/>
    <w:rsid w:val="00225B7D"/>
    <w:rsid w:val="002B15C6"/>
    <w:rsid w:val="003E4F82"/>
    <w:rsid w:val="003E74E6"/>
    <w:rsid w:val="00456FDF"/>
    <w:rsid w:val="00535E4A"/>
    <w:rsid w:val="005435A7"/>
    <w:rsid w:val="00580152"/>
    <w:rsid w:val="0058100D"/>
    <w:rsid w:val="00681647"/>
    <w:rsid w:val="006D611C"/>
    <w:rsid w:val="00952072"/>
    <w:rsid w:val="00991146"/>
    <w:rsid w:val="009F1ECC"/>
    <w:rsid w:val="009F61EB"/>
    <w:rsid w:val="00B83E12"/>
    <w:rsid w:val="00C52412"/>
    <w:rsid w:val="00DA1024"/>
    <w:rsid w:val="00DC6D00"/>
    <w:rsid w:val="00E34D50"/>
    <w:rsid w:val="00E83B3D"/>
    <w:rsid w:val="00E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6EF"/>
  <w15:chartTrackingRefBased/>
  <w15:docId w15:val="{7700DAC3-CC3C-4A33-986F-A4A926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7D"/>
    <w:pPr>
      <w:ind w:left="720"/>
      <w:contextualSpacing/>
    </w:pPr>
  </w:style>
  <w:style w:type="paragraph" w:styleId="NoSpacing">
    <w:name w:val="No Spacing"/>
    <w:uiPriority w:val="1"/>
    <w:qFormat/>
    <w:rsid w:val="00225B7D"/>
    <w:pPr>
      <w:spacing w:after="0" w:line="240" w:lineRule="auto"/>
    </w:pPr>
  </w:style>
  <w:style w:type="paragraph" w:customStyle="1" w:styleId="Default">
    <w:name w:val="Default"/>
    <w:rsid w:val="00952072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C6"/>
  </w:style>
  <w:style w:type="paragraph" w:styleId="Footer">
    <w:name w:val="footer"/>
    <w:basedOn w:val="Normal"/>
    <w:link w:val="Foot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2</cp:revision>
  <dcterms:created xsi:type="dcterms:W3CDTF">2019-01-31T01:04:00Z</dcterms:created>
  <dcterms:modified xsi:type="dcterms:W3CDTF">2019-01-31T01:04:00Z</dcterms:modified>
</cp:coreProperties>
</file>